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Drodzy Uczniowie!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 radością informujemy, że nasza szkoła bierze udział w konkursie „Mój nauczyciel – superbohater” organizowanym przez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Prezentmarzeń</w:t>
        </w:r>
      </w:hyperlink>
      <w:r w:rsidDel="00000000" w:rsidR="00000000" w:rsidRPr="00000000">
        <w:rPr>
          <w:rtl w:val="0"/>
        </w:rPr>
        <w:t xml:space="preserve">. Jest to wyjątkowa okazja, aby wyrazić swoją wdzięczność i uznanie dla nauczycieli, którzy każdego dnia inspirują, wspierają i prowadzą Was ku przyszłości.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Dla kogo jest konkurs?</w:t>
        <w:br w:type="textWrapping"/>
      </w:r>
      <w:r w:rsidDel="00000000" w:rsidR="00000000" w:rsidRPr="00000000">
        <w:rPr>
          <w:rtl w:val="0"/>
        </w:rPr>
        <w:t xml:space="preserve">Konkurs skierowany jest do uczniów szkół podstawowych oraz ponadpodstawowych.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Wasze zadanie: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Uczniowie szkół podstawowych</w:t>
      </w:r>
      <w:r w:rsidDel="00000000" w:rsidR="00000000" w:rsidRPr="00000000">
        <w:rPr>
          <w:rtl w:val="0"/>
        </w:rPr>
        <w:t xml:space="preserve">: stwórzcie rysunek swojego nauczyciela jako superbohatera, wykorzystując dowolną technikę plastyczną.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Uczniowie szkół ponadpodstawowych</w:t>
      </w:r>
      <w:r w:rsidDel="00000000" w:rsidR="00000000" w:rsidRPr="00000000">
        <w:rPr>
          <w:rtl w:val="0"/>
        </w:rPr>
        <w:t xml:space="preserve">: opiszcie swojego nauczyciela i uzasadnijcie, dlaczego zasługuje na tytuł superbohatera.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Nagrody:</w:t>
        <w:br w:type="textWrapping"/>
      </w:r>
      <w:r w:rsidDel="00000000" w:rsidR="00000000" w:rsidRPr="00000000">
        <w:rPr>
          <w:rtl w:val="0"/>
        </w:rPr>
        <w:t xml:space="preserve">Na najlepsze prace czekają atrakcyjne nagrody! Zwycięzcy otrzymają nagrody zarówno dla siebie, jak i dla swojego nauczyciela oraz całej klasy.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Harmonogram konkursu:</w:t>
        <w:br w:type="textWrapping"/>
      </w:r>
      <w:r w:rsidDel="00000000" w:rsidR="00000000" w:rsidRPr="00000000">
        <w:rPr>
          <w:rtl w:val="0"/>
        </w:rPr>
        <w:t xml:space="preserve">Prace można nadsyłać do </w:t>
      </w:r>
      <w:r w:rsidDel="00000000" w:rsidR="00000000" w:rsidRPr="00000000">
        <w:rPr>
          <w:b w:val="1"/>
          <w:rtl w:val="0"/>
        </w:rPr>
        <w:t xml:space="preserve">15 listopada 2024 roku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Szczegółowe informacje oraz regulamin konkursu dostępne są na stronie: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https://prezentmarzen.com/moj-nauczyciel-superbohater/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Serdecznie zapraszamy do udziału i życzymy mnóstwa kreatywnej zabawy!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ezentmarzen.com" TargetMode="External"/><Relationship Id="rId7" Type="http://schemas.openxmlformats.org/officeDocument/2006/relationships/hyperlink" Target="https://prezentmarzen.com/moj-nauczyciel-superbohater/" TargetMode="External"/><Relationship Id="rId8" Type="http://schemas.openxmlformats.org/officeDocument/2006/relationships/hyperlink" Target="https://prezentmarzen.com/moj-nauczyciel-superboha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